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400"/>
        <w:gridCol w:w="5346"/>
      </w:tblGrid>
      <w:tr>
        <w:trPr>
          <w:cantSplit/>
        </w:trPr>
        <w:tc>
          <w:tcPr>
            <w:tcW w:type="dxa" w:w="4400"/>
            <w:tcBorders>
              <w:top w:val="none" w:color="FFFFFF" w:sz="0"/>
              <w:left w:val="none" w:color="FFFFFF" w:sz="0"/>
              <w:bottom w:val="none" w:color="FFFFFF" w:sz="0"/>
              <w:right w:val="none" w:color="FFFFFF" w:sz="0"/>
            </w:tcBorders>
            <w:shd w:fill="FFFFFF" w:color="auto" w:val="clear"/>
            <w:tcMar>
              <w:top w:type="dxa" w:w="0"/>
              <w:left w:type="dxa" w:w="0"/>
              <w:bottom w:type="dxa" w:w="0"/>
              <w:right w:type="dxa" w:w="0"/>
            </w:tcMar>
            <w:vAlign w:val="center"/>
          </w:tcPr>
          <w:p>
            <w:pPr>
              <w:spacing w:after="0" w:line="240" w:lineRule="auto"/>
            </w:pPr>
            <w:r>
              <w:drawing>
                <wp:inline distT="0" distB="0" distL="0" distR="0">
                  <wp:extent cx="1924050" cy="428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924050" cy="428625"/>
                          </a:xfrm>
                          <a:prstGeom prst="rect">
                            <a:avLst/>
                          </a:prstGeom>
                        </pic:spPr>
                      </pic:pic>
                    </a:graphicData>
                  </a:graphic>
                </wp:inline>
              </w:drawing>
            </w:r>
          </w:p>
        </w:tc>
        <w:tc>
          <w:tcPr>
            <w:tcW w:type="dxa" w:w="5346"/>
            <w:tcBorders>
              <w:top w:val="none" w:color="FFFFFF" w:sz="0"/>
              <w:left w:val="none" w:color="FFFFFF" w:sz="0"/>
              <w:bottom w:val="none" w:color="FFFFFF" w:sz="0"/>
              <w:right w:val="none" w:color="FFFFFF" w:sz="0"/>
            </w:tcBorders>
            <w:shd w:fill="FFFFFF" w:color="auto" w:val="clear"/>
            <w:tcMar>
              <w:top w:type="dxa" w:w="0"/>
              <w:left w:type="dxa" w:w="0"/>
              <w:bottom w:type="dxa" w:w="0"/>
              <w:right w:type="dxa" w:w="0"/>
            </w:tcMar>
            <w:vAlign w:val="center"/>
          </w:tcPr>
          <w:p>
            <w:pPr>
              <w:spacing w:after="20"/>
              <w:jc w:val="right"/>
            </w:pPr>
            <w:r>
              <w:rPr>
                <w:b/>
                <w:bCs/>
                <w:color w:val="007A61"/>
                <w:spacing w:val="25"/>
                <w:sz w:val="16"/>
                <w:szCs w:val="16"/>
              </w:rPr>
              <w:t xml:space="preserve">CHALLENGE AGREEMENT</w:t>
            </w:r>
          </w:p>
          <w:p>
            <w:pPr>
              <w:spacing w:after="0"/>
              <w:jc w:val="right"/>
            </w:pPr>
            <w:r>
              <w:rPr>
                <w:color w:val="5A6570"/>
                <w:sz w:val="15"/>
                <w:szCs w:val="15"/>
              </w:rPr>
              <w:t xml:space="preserve">INGENIUM Challenge-Based Mobility (CBM)</w:t>
            </w:r>
          </w:p>
        </w:tc>
      </w:tr>
    </w:tbl>
    <w:p>
      <w:pPr>
        <w:keepNext w:val="false"/>
        <w:spacing w:after="240" w:before="0" w:line="240" w:lineRule="auto"/>
      </w:pPr>
      <w:r>
        <w:rPr>
          <w:sz w:val="4"/>
          <w:szCs w:val="4"/>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0"/>
        <w:gridCol w:w="8696"/>
      </w:tblGrid>
      <w:tr>
        <w:trPr>
          <w:cantSplit/>
        </w:trPr>
        <w:tc>
          <w:tcPr>
            <w:tcW w:type="dxa" w:w="1050"/>
            <w:tcBorders>
              <w:top w:val="none" w:color="FFFFFF" w:sz="0"/>
              <w:left w:val="none" w:color="FFFFFF" w:sz="0"/>
              <w:bottom w:val="none" w:color="FFFFFF" w:sz="0"/>
              <w:right w:val="none" w:color="FFFFFF" w:sz="0"/>
            </w:tcBorders>
            <w:shd w:fill="1B2A4A" w:color="auto" w:val="clear"/>
            <w:tcMar>
              <w:top w:type="dxa" w:w="120"/>
              <w:left w:type="dxa" w:w="60"/>
              <w:bottom w:type="dxa" w:w="120"/>
              <w:right w:type="dxa" w:w="60"/>
            </w:tcMar>
            <w:vAlign w:val="center"/>
          </w:tcPr>
          <w:p>
            <w:pPr>
              <w:keepNext/>
              <w:spacing w:after="0"/>
              <w:jc w:val="center"/>
            </w:pPr>
            <w:r>
              <w:rPr>
                <w:b/>
                <w:bCs/>
                <w:color w:val="E5007D"/>
                <w:spacing w:val="30"/>
                <w:sz w:val="14"/>
                <w:szCs w:val="14"/>
              </w:rPr>
              <w:t xml:space="preserve">SECTION</w:t>
            </w:r>
          </w:p>
          <w:p>
            <w:pPr>
              <w:keepNext/>
              <w:spacing w:after="0" w:line="240" w:lineRule="auto"/>
              <w:jc w:val="center"/>
            </w:pPr>
            <w:r>
              <w:rPr>
                <w:b/>
                <w:bCs/>
                <w:color w:val="FFFFFF"/>
                <w:sz w:val="56"/>
                <w:szCs w:val="56"/>
              </w:rPr>
              <w:t xml:space="preserve">A</w:t>
            </w:r>
          </w:p>
        </w:tc>
        <w:tc>
          <w:tcPr>
            <w:tcW w:type="dxa" w:w="8696"/>
            <w:tcBorders>
              <w:top w:val="none" w:color="FFFFFF" w:sz="0"/>
              <w:left w:val="none" w:color="FFFFFF" w:sz="0"/>
              <w:bottom w:val="none" w:color="FFFFFF" w:sz="0"/>
              <w:right w:val="none" w:color="FFFFFF" w:sz="0"/>
            </w:tcBorders>
            <w:shd w:fill="F3F6F9" w:color="auto" w:val="clear"/>
            <w:tcMar>
              <w:top w:type="dxa" w:w="140"/>
              <w:left w:type="dxa" w:w="260"/>
              <w:bottom w:type="dxa" w:w="140"/>
              <w:right w:type="dxa" w:w="200"/>
            </w:tcMar>
            <w:vAlign w:val="center"/>
          </w:tcPr>
          <w:p>
            <w:pPr>
              <w:keepNext/>
              <w:spacing w:after="40"/>
            </w:pPr>
            <w:r>
              <w:rPr>
                <w:b/>
                <w:bCs/>
                <w:color w:val="1B2A4A"/>
                <w:sz w:val="30"/>
                <w:szCs w:val="30"/>
              </w:rPr>
              <w:t xml:space="preserve">Set-up and people</w:t>
            </w:r>
          </w:p>
          <w:p>
            <w:pPr>
              <w:keepNext/>
              <w:spacing w:after="90"/>
            </w:pPr>
            <w:r>
              <w:rPr>
                <w:i/>
                <w:iCs/>
                <w:color w:val="5A6570"/>
                <w:sz w:val="19"/>
                <w:szCs w:val="19"/>
              </w:rPr>
              <w:t xml:space="preserve">What kind of challenge is this, and who is involved?</w:t>
            </w:r>
          </w:p>
          <w:p>
            <w:pPr>
              <w:keepNext/>
              <w:spacing w:after="0"/>
            </w:pPr>
            <w:r>
              <w:rPr>
                <w:b/>
                <w:bCs/>
                <w:color w:val="5A6570"/>
                <w:spacing w:val="20"/>
                <w:sz w:val="13"/>
                <w:szCs w:val="13"/>
              </w:rPr>
              <w:t xml:space="preserve">COMPLETED BY  </w:t>
            </w:r>
            <w:r>
              <w:rPr>
                <w:b/>
                <w:bCs/>
                <w:color w:val="FFFFFF"/>
                <w:spacing w:val="12"/>
                <w:sz w:val="14"/>
                <w:szCs w:val="14"/>
                <w:shd w:fill="E5007D" w:color="auto" w:val="clear"/>
              </w:rPr>
              <w:t xml:space="preserve"> STUDENT(S) </w:t>
            </w:r>
            <w:r>
              <w:rPr>
                <w:sz w:val="14"/>
                <w:szCs w:val="14"/>
              </w:rPr>
              <w:t xml:space="preserve">  </w:t>
            </w:r>
            <w:r>
              <w:rPr>
                <w:b/>
                <w:bCs/>
                <w:color w:val="FFFFFF"/>
                <w:spacing w:val="12"/>
                <w:sz w:val="14"/>
                <w:szCs w:val="14"/>
                <w:shd w:fill="009EE3" w:color="auto" w:val="clear"/>
              </w:rPr>
              <w:t xml:space="preserve"> ACADEMIC ADVISOR </w:t>
            </w:r>
            <w:r>
              <w:rPr>
                <w:sz w:val="14"/>
                <w:szCs w:val="14"/>
              </w:rPr>
              <w:t xml:space="preserve">  </w:t>
            </w:r>
          </w:p>
        </w:tc>
      </w:tr>
    </w:tbl>
    <w:p>
      <w:pPr>
        <w:keepNext/>
        <w:spacing w:after="120" w:before="0" w:line="240" w:lineRule="auto"/>
      </w:pPr>
      <w:r>
        <w:rPr>
          <w:sz w:val="4"/>
          <w:szCs w:val="4"/>
        </w:rPr>
        <w:t xml:space="preserve"/>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49"/>
        <w:gridCol w:w="3249"/>
        <w:gridCol w:w="3248"/>
      </w:tblGrid>
      <w:tr>
        <w:trPr>
          <w:cantSplit/>
        </w:trPr>
        <w:tc>
          <w:tcPr>
            <w:tcW w:type="dxa" w:w="3249"/>
            <w:tcBorders>
              <w:top w:val="single" w:color="FFFFFF" w:sz="12"/>
              <w:left w:val="single" w:color="FFFFFF" w:sz="12"/>
              <w:bottom w:val="single" w:color="FFFFFF" w:sz="12"/>
              <w:right w:val="single" w:color="FFFFFF" w:sz="12"/>
            </w:tcBorders>
            <w:shd w:fill="FCE8F3" w:color="auto" w:val="clear"/>
            <w:tcMar>
              <w:top w:type="dxa" w:w="100"/>
              <w:left w:type="dxa" w:w="160"/>
              <w:bottom w:type="dxa" w:w="100"/>
              <w:right w:type="dxa" w:w="140"/>
            </w:tcMar>
            <w:vAlign w:val="top"/>
          </w:tcPr>
          <w:p>
            <w:pPr>
              <w:spacing w:after="20"/>
            </w:pPr>
            <w:r>
              <w:rPr>
                <w:b/>
                <w:bCs/>
                <w:color w:val="C4006B"/>
                <w:spacing w:val="20"/>
                <w:sz w:val="13"/>
                <w:szCs w:val="13"/>
              </w:rPr>
              <w:t xml:space="preserve">COMPLETED BY</w:t>
            </w:r>
          </w:p>
          <w:p>
            <w:pPr>
              <w:spacing w:after="0"/>
            </w:pPr>
            <w:r>
              <w:rPr>
                <w:sz w:val="16"/>
                <w:szCs w:val="16"/>
              </w:rPr>
              <w:t xml:space="preserve">The student(s), with the academic advisor</w:t>
            </w:r>
          </w:p>
        </w:tc>
        <w:tc>
          <w:tcPr>
            <w:tcW w:type="dxa" w:w="3249"/>
            <w:tcBorders>
              <w:top w:val="single" w:color="FFFFFF" w:sz="12"/>
              <w:left w:val="single" w:color="FFFFFF" w:sz="12"/>
              <w:bottom w:val="single" w:color="FFFFFF" w:sz="12"/>
              <w:right w:val="single" w:color="FFFFFF" w:sz="12"/>
            </w:tcBorders>
            <w:shd w:fill="E5F5FC" w:color="auto" w:val="clear"/>
            <w:tcMar>
              <w:top w:type="dxa" w:w="100"/>
              <w:left w:type="dxa" w:w="160"/>
              <w:bottom w:type="dxa" w:w="100"/>
              <w:right w:type="dxa" w:w="140"/>
            </w:tcMar>
            <w:vAlign w:val="top"/>
          </w:tcPr>
          <w:p>
            <w:pPr>
              <w:spacing w:after="20"/>
            </w:pPr>
            <w:r>
              <w:rPr>
                <w:b/>
                <w:bCs/>
                <w:color w:val="0072A3"/>
                <w:spacing w:val="20"/>
                <w:sz w:val="13"/>
                <w:szCs w:val="13"/>
              </w:rPr>
              <w:t xml:space="preserve">WHEN</w:t>
            </w:r>
          </w:p>
          <w:p>
            <w:pPr>
              <w:spacing w:after="0"/>
            </w:pPr>
            <w:r>
              <w:rPr>
                <w:sz w:val="16"/>
                <w:szCs w:val="16"/>
              </w:rPr>
              <w:t xml:space="preserve">When the challenge is first discussed</w:t>
            </w:r>
          </w:p>
        </w:tc>
        <w:tc>
          <w:tcPr>
            <w:tcW w:type="dxa" w:w="3248"/>
            <w:tcBorders>
              <w:top w:val="single" w:color="FFFFFF" w:sz="12"/>
              <w:left w:val="single" w:color="FFFFFF" w:sz="12"/>
              <w:bottom w:val="single" w:color="FFFFFF" w:sz="12"/>
              <w:right w:val="single" w:color="FFFFFF" w:sz="12"/>
            </w:tcBorders>
            <w:shd w:fill="E6F4F1" w:color="auto" w:val="clear"/>
            <w:tcMar>
              <w:top w:type="dxa" w:w="100"/>
              <w:left w:type="dxa" w:w="160"/>
              <w:bottom w:type="dxa" w:w="100"/>
              <w:right w:type="dxa" w:w="140"/>
            </w:tcMar>
            <w:vAlign w:val="top"/>
          </w:tcPr>
          <w:p>
            <w:pPr>
              <w:spacing w:after="20"/>
            </w:pPr>
            <w:r>
              <w:rPr>
                <w:b/>
                <w:bCs/>
                <w:color w:val="007A61"/>
                <w:spacing w:val="20"/>
                <w:sz w:val="13"/>
                <w:szCs w:val="13"/>
              </w:rPr>
              <w:t xml:space="preserve">NEXT</w:t>
            </w:r>
          </w:p>
          <w:p>
            <w:pPr>
              <w:spacing w:after="0"/>
            </w:pPr>
            <w:r>
              <w:rPr>
                <w:sz w:val="16"/>
                <w:szCs w:val="16"/>
              </w:rPr>
              <w:t xml:space="preserve">Shared with the host together with Section B</w:t>
            </w:r>
          </w:p>
        </w:tc>
      </w:tr>
    </w:tbl>
    <w:p>
      <w:pPr>
        <w:keepNext w:val="false"/>
        <w:spacing w:after="160" w:before="0" w:line="240" w:lineRule="auto"/>
      </w:pPr>
      <w:r>
        <w:rPr>
          <w:sz w:val="4"/>
          <w:szCs w:val="4"/>
        </w:rPr>
        <w:t xml:space="preserve"/>
      </w:r>
    </w:p>
    <w:p>
      <w:pPr>
        <w:keepNext/>
        <w:spacing w:after="90" w:before="40"/>
      </w:pPr>
      <w:r>
        <w:rPr>
          <w:b/>
          <w:bCs/>
          <w:color w:val="FFFFFF"/>
          <w:sz w:val="20"/>
          <w:szCs w:val="20"/>
          <w:shd w:fill="009878" w:color="auto" w:val="clear"/>
        </w:rPr>
        <w:t xml:space="preserve">A1</w:t>
      </w:r>
      <w:r>
        <w:rPr>
          <w:sz w:val="20"/>
          <w:szCs w:val="20"/>
        </w:rPr>
        <w:t xml:space="preserve">  </w:t>
      </w:r>
      <w:r>
        <w:rPr>
          <w:b/>
          <w:bCs/>
          <w:color w:val="1B2A4A"/>
          <w:sz w:val="21"/>
          <w:szCs w:val="21"/>
        </w:rPr>
        <w:t xml:space="preserve">The challenge in brief</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46"/>
      </w:tblGrid>
      <w:tr>
        <w:trPr>
          <w:cantSplit/>
          <w:trHeight w:val="440" w:hRule="atLeast"/>
        </w:trPr>
        <w:tc>
          <w:tcPr>
            <w:tcW w:type="dxa" w:w="26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Working title</w:t>
            </w:r>
          </w:p>
          <w:p>
            <w:pPr>
              <w:spacing w:after="20"/>
            </w:pPr>
            <w:r>
              <w:rPr>
                <w:color w:val="5A6570"/>
                <w:sz w:val="15"/>
                <w:szCs w:val="15"/>
              </w:rPr>
              <w:t xml:space="preserve">It can change as the challenge takes shape</w:t>
            </w:r>
          </w:p>
        </w:tc>
        <w:tc>
          <w:tcPr>
            <w:tcW w:type="dxa" w:w="71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r>
        <w:trPr>
          <w:cantSplit/>
          <w:trHeight w:val="530" w:hRule="atLeast"/>
        </w:trPr>
        <w:tc>
          <w:tcPr>
            <w:tcW w:type="dxa" w:w="26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Short description</w:t>
            </w:r>
          </w:p>
          <w:p>
            <w:pPr>
              <w:spacing w:after="20"/>
            </w:pPr>
            <w:r>
              <w:rPr>
                <w:color w:val="5A6570"/>
                <w:sz w:val="15"/>
                <w:szCs w:val="15"/>
              </w:rPr>
              <w:t xml:space="preserve">Two or three lines: the field, the idea and the host, if known</w:t>
            </w:r>
          </w:p>
        </w:tc>
        <w:tc>
          <w:tcPr>
            <w:tcW w:type="dxa" w:w="71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bl>
    <w:p>
      <w:pPr>
        <w:keepNext/>
        <w:spacing w:after="90" w:before="240"/>
      </w:pPr>
      <w:r>
        <w:rPr>
          <w:b/>
          <w:bCs/>
          <w:color w:val="FFFFFF"/>
          <w:sz w:val="20"/>
          <w:szCs w:val="20"/>
          <w:shd w:fill="009878" w:color="auto" w:val="clear"/>
        </w:rPr>
        <w:t xml:space="preserve">A2–A8</w:t>
      </w:r>
      <w:r>
        <w:rPr>
          <w:sz w:val="20"/>
          <w:szCs w:val="20"/>
        </w:rPr>
        <w:t xml:space="preserve">  </w:t>
      </w:r>
      <w:r>
        <w:rPr>
          <w:b/>
          <w:bCs/>
          <w:color w:val="1B2A4A"/>
          <w:sz w:val="21"/>
          <w:szCs w:val="21"/>
        </w:rPr>
        <w:t xml:space="preserve">What kind of challenge is this?</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46"/>
      </w:tblGrid>
      <w:tr>
        <w:trPr>
          <w:cantSplit/>
          <w:trHeight w:val="440" w:hRule="atLeast"/>
        </w:trPr>
        <w:tc>
          <w:tcPr>
            <w:tcW w:type="dxa" w:w="26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A2  Type of challenge</w:t>
            </w:r>
          </w:p>
        </w:tc>
        <w:tc>
          <w:tcPr>
            <w:tcW w:type="dxa" w:w="71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Research-oriented</w:t>
            </w:r>
            <w:r>
              <w:rPr>
                <w:i/>
                <w:iCs/>
                <w:color w:val="5A6570"/>
                <w:sz w:val="15"/>
                <w:szCs w:val="15"/>
              </w:rPr>
              <w:t xml:space="preserve">  laboratory, research group, specialised infrastructure</w:t>
            </w:r>
          </w:p>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Practice-oriented</w:t>
            </w:r>
            <w:r>
              <w:rPr>
                <w:i/>
                <w:iCs/>
                <w:color w:val="5A6570"/>
                <w:sz w:val="15"/>
                <w:szCs w:val="15"/>
              </w:rPr>
              <w:t xml:space="preserve">  project with an organisation on a real need</w:t>
            </w:r>
          </w:p>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Hybrid</w:t>
            </w:r>
            <w:r>
              <w:rPr>
                <w:i/>
                <w:iCs/>
                <w:color w:val="5A6570"/>
                <w:sz w:val="15"/>
                <w:szCs w:val="15"/>
              </w:rPr>
              <w:t xml:space="preserve">  an academic question with an external partner, or the reverse</w:t>
            </w:r>
          </w:p>
        </w:tc>
      </w:tr>
      <w:tr>
        <w:trPr>
          <w:cantSplit/>
          <w:trHeight w:val="440" w:hRule="atLeast"/>
        </w:trPr>
        <w:tc>
          <w:tcPr>
            <w:tcW w:type="dxa" w:w="26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A3  Who takes part</w:t>
            </w:r>
          </w:p>
        </w:tc>
        <w:tc>
          <w:tcPr>
            <w:tcW w:type="dxa" w:w="71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One student</w:t>
            </w:r>
          </w:p>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A small group from my university</w:t>
            </w:r>
          </w:p>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A small group from several INGENIUM universities</w:t>
            </w:r>
          </w:p>
        </w:tc>
      </w:tr>
      <w:tr>
        <w:trPr>
          <w:cantSplit/>
          <w:trHeight w:val="440" w:hRule="atLeast"/>
        </w:trPr>
        <w:tc>
          <w:tcPr>
            <w:tcW w:type="dxa" w:w="26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A4  Level of study</w:t>
            </w:r>
          </w:p>
        </w:tc>
        <w:tc>
          <w:tcPr>
            <w:tcW w:type="dxa" w:w="71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Bachelor</w:t>
            </w:r>
          </w:p>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Master</w:t>
            </w:r>
          </w:p>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Other: ……………</w:t>
            </w:r>
          </w:p>
        </w:tc>
      </w:tr>
      <w:tr>
        <w:trPr>
          <w:cantSplit/>
          <w:trHeight w:val="440" w:hRule="atLeast"/>
        </w:trPr>
        <w:tc>
          <w:tcPr>
            <w:tcW w:type="dxa" w:w="26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A5  Framework</w:t>
            </w:r>
          </w:p>
        </w:tc>
        <w:tc>
          <w:tcPr>
            <w:tcW w:type="dxa" w:w="71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Part of an INGENIUM Pathway Programme</w:t>
            </w:r>
            <w:r>
              <w:rPr>
                <w:i/>
                <w:iCs/>
                <w:color w:val="5A6570"/>
                <w:sz w:val="15"/>
                <w:szCs w:val="15"/>
              </w:rPr>
              <w:t xml:space="preserve">  name it in A10</w:t>
            </w:r>
          </w:p>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Linked to another INGENIUM initiative</w:t>
            </w:r>
            <w:r>
              <w:rPr>
                <w:i/>
                <w:iCs/>
                <w:color w:val="5A6570"/>
                <w:sz w:val="15"/>
                <w:szCs w:val="15"/>
              </w:rPr>
              <w:t xml:space="preserve">  e.g. collaborative teaching, a BIP</w:t>
            </w:r>
          </w:p>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Stand-alone</w:t>
            </w:r>
          </w:p>
        </w:tc>
      </w:tr>
      <w:tr>
        <w:trPr>
          <w:cantSplit/>
          <w:trHeight w:val="440" w:hRule="atLeast"/>
        </w:trPr>
        <w:tc>
          <w:tcPr>
            <w:tcW w:type="dxa" w:w="26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A6  Academic link</w:t>
            </w:r>
          </w:p>
        </w:tc>
        <w:tc>
          <w:tcPr>
            <w:tcW w:type="dxa" w:w="71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A course or module</w:t>
            </w:r>
          </w:p>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My final thesis or project</w:t>
            </w:r>
          </w:p>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No specific course: recognised in another way (see C12)</w:t>
            </w:r>
          </w:p>
        </w:tc>
      </w:tr>
      <w:tr>
        <w:trPr>
          <w:cantSplit/>
          <w:trHeight w:val="440" w:hRule="atLeast"/>
        </w:trPr>
        <w:tc>
          <w:tcPr>
            <w:tcW w:type="dxa" w:w="26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A7  Where the challenge comes from</w:t>
            </w:r>
          </w:p>
        </w:tc>
        <w:tc>
          <w:tcPr>
            <w:tcW w:type="dxa" w:w="71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The INGENIUM challenge pool</w:t>
            </w:r>
            <w:r>
              <w:rPr>
                <w:i/>
                <w:iCs/>
                <w:color w:val="5A6570"/>
                <w:sz w:val="15"/>
                <w:szCs w:val="15"/>
              </w:rPr>
              <w:t xml:space="preserve">  reference: ……………</w:t>
            </w:r>
          </w:p>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Proposed by the host</w:t>
            </w:r>
          </w:p>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Proposed by me / us</w:t>
            </w:r>
          </w:p>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A partner of my own university, with an international component</w:t>
            </w:r>
          </w:p>
        </w:tc>
      </w:tr>
      <w:tr>
        <w:trPr>
          <w:cantSplit/>
          <w:trHeight w:val="440" w:hRule="atLeast"/>
        </w:trPr>
        <w:tc>
          <w:tcPr>
            <w:tcW w:type="dxa" w:w="26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A8  Host</w:t>
            </w:r>
          </w:p>
        </w:tc>
        <w:tc>
          <w:tcPr>
            <w:tcW w:type="dxa" w:w="71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A unit of another INGENIUM university</w:t>
            </w:r>
            <w:r>
              <w:rPr>
                <w:i/>
                <w:iCs/>
                <w:color w:val="5A6570"/>
                <w:sz w:val="15"/>
                <w:szCs w:val="15"/>
              </w:rPr>
              <w:t xml:space="preserve">  lab, department, chair</w:t>
            </w:r>
          </w:p>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An external organisation linked to an INGENIUM university</w:t>
            </w:r>
          </w:p>
          <w:p>
            <w:pPr>
              <w:spacing w:after="30" w:before="10" w:line="252"/>
              <w:ind w:left="300" w:hanging="30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rPr>
                <w:sz w:val="17"/>
                <w:szCs w:val="17"/>
              </w:rPr>
              <w:t xml:space="preserve"> </w:t>
            </w:r>
            <w:r>
              <w:rPr>
                <w:color w:val="293133"/>
                <w:sz w:val="17"/>
                <w:szCs w:val="17"/>
              </w:rPr>
              <w:t xml:space="preserve">Co-hosted by both</w:t>
            </w:r>
          </w:p>
        </w:tc>
      </w:tr>
    </w:tbl>
    <w:p>
      <w:pPr>
        <w:keepNext w:val="false"/>
        <w:spacing w:after="100" w:before="0" w:line="240" w:lineRule="auto"/>
      </w:pPr>
      <w:r>
        <w:rPr>
          <w:sz w:val="4"/>
          <w:szCs w:val="4"/>
        </w:rPr>
        <w:t xml:space="preserve"/>
      </w:r>
    </w:p>
    <w:p>
      <w:pPr>
        <w:keepNext/>
        <w:spacing w:after="60"/>
      </w:pPr>
      <w:r>
        <w:rPr>
          <w:b/>
          <w:bCs/>
          <w:color w:val="1B2A4A"/>
          <w:sz w:val="20"/>
          <w:szCs w:val="20"/>
        </w:rPr>
        <w:t xml:space="preserve">What your choices change</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6346"/>
      </w:tblGrid>
      <w:tr>
        <w:trPr>
          <w:cantSplit/>
          <w:tblHeader/>
        </w:trPr>
        <w:tc>
          <w:tcPr>
            <w:tcW w:type="dxa" w:w="3400"/>
            <w:tcBorders>
              <w:top w:val="single" w:color="D8E1E8" w:sz="4"/>
              <w:left w:val="single" w:color="D8E1E8" w:sz="4"/>
              <w:bottom w:val="single" w:color="D8E1E8" w:sz="4"/>
              <w:right w:val="single" w:color="D8E1E8" w:sz="4"/>
            </w:tcBorders>
            <w:shd w:fill="1B2A4A" w:color="auto" w:val="clear"/>
            <w:tcMar>
              <w:top w:type="dxa" w:w="70"/>
              <w:left w:type="dxa" w:w="120"/>
              <w:bottom w:type="dxa" w:w="70"/>
              <w:right w:type="dxa" w:w="120"/>
            </w:tcMar>
            <w:vAlign w:val="top"/>
          </w:tcPr>
          <w:p>
            <w:r>
              <w:rPr>
                <w:b/>
                <w:bCs/>
                <w:color w:val="FFFFFF"/>
                <w:sz w:val="15"/>
                <w:szCs w:val="15"/>
              </w:rPr>
              <w:t xml:space="preserve">If you ticked…</w:t>
            </w:r>
          </w:p>
        </w:tc>
        <w:tc>
          <w:tcPr>
            <w:tcW w:type="dxa" w:w="6346"/>
            <w:tcBorders>
              <w:top w:val="single" w:color="D8E1E8" w:sz="4"/>
              <w:left w:val="single" w:color="D8E1E8" w:sz="4"/>
              <w:bottom w:val="single" w:color="D8E1E8" w:sz="4"/>
              <w:right w:val="single" w:color="D8E1E8" w:sz="4"/>
            </w:tcBorders>
            <w:shd w:fill="1B2A4A" w:color="auto" w:val="clear"/>
            <w:tcMar>
              <w:top w:type="dxa" w:w="70"/>
              <w:left w:type="dxa" w:w="120"/>
              <w:bottom w:type="dxa" w:w="70"/>
              <w:right w:type="dxa" w:w="120"/>
            </w:tcMar>
            <w:vAlign w:val="top"/>
          </w:tcPr>
          <w:p>
            <w:r>
              <w:rPr>
                <w:b/>
                <w:bCs/>
                <w:color w:val="FFFFFF"/>
                <w:sz w:val="15"/>
                <w:szCs w:val="15"/>
              </w:rPr>
              <w:t xml:space="preserve">…then</w:t>
            </w:r>
          </w:p>
        </w:tc>
      </w:tr>
      <w:tr>
        <w:trPr>
          <w:cantSplit/>
          <w:trHeight w:val="160" w:hRule="atLeast"/>
        </w:trPr>
        <w:tc>
          <w:tcPr>
            <w:tcW w:type="dxa" w:w="3400"/>
            <w:tcBorders>
              <w:top w:val="single" w:color="D8E1E8" w:sz="4"/>
              <w:left w:val="single" w:color="D8E1E8" w:sz="4"/>
              <w:bottom w:val="single" w:color="D8E1E8" w:sz="4"/>
              <w:right w:val="single" w:color="D8E1E8" w:sz="4"/>
            </w:tcBorders>
            <w:shd w:fill="F3F6F9" w:color="auto" w:val="clear"/>
            <w:tcMar>
              <w:top w:type="dxa" w:w="70"/>
              <w:left w:type="dxa" w:w="120"/>
              <w:bottom w:type="dxa" w:w="70"/>
              <w:right w:type="dxa" w:w="120"/>
            </w:tcMar>
            <w:vAlign w:val="top"/>
          </w:tcPr>
          <w:p>
            <w:pPr>
              <w:spacing w:after="0"/>
            </w:pPr>
            <w:r>
              <w:rPr>
                <w:color w:val="293133"/>
                <w:sz w:val="16"/>
                <w:szCs w:val="16"/>
              </w:rPr>
              <w:t xml:space="preserve">A small group (A3)</w:t>
            </w:r>
          </w:p>
        </w:tc>
        <w:tc>
          <w:tcPr>
            <w:tcW w:type="dxa" w:w="634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pPr>
              <w:spacing w:after="0"/>
            </w:pPr>
            <w:r>
              <w:rPr>
                <w:color w:val="293133"/>
                <w:sz w:val="16"/>
                <w:szCs w:val="16"/>
              </w:rPr>
              <w:t xml:space="preserve">List every student in A9 and agree who does what in C5.</w:t>
            </w:r>
          </w:p>
        </w:tc>
      </w:tr>
      <w:tr>
        <w:trPr>
          <w:cantSplit/>
          <w:trHeight w:val="160" w:hRule="atLeast"/>
        </w:trPr>
        <w:tc>
          <w:tcPr>
            <w:tcW w:type="dxa" w:w="3400"/>
            <w:tcBorders>
              <w:top w:val="single" w:color="D8E1E8" w:sz="4"/>
              <w:left w:val="single" w:color="D8E1E8" w:sz="4"/>
              <w:bottom w:val="single" w:color="D8E1E8" w:sz="4"/>
              <w:right w:val="single" w:color="D8E1E8" w:sz="4"/>
            </w:tcBorders>
            <w:shd w:fill="F3F6F9" w:color="auto" w:val="clear"/>
            <w:tcMar>
              <w:top w:type="dxa" w:w="70"/>
              <w:left w:type="dxa" w:w="120"/>
              <w:bottom w:type="dxa" w:w="70"/>
              <w:right w:type="dxa" w:w="120"/>
            </w:tcMar>
            <w:vAlign w:val="top"/>
          </w:tcPr>
          <w:p>
            <w:pPr>
              <w:spacing w:after="0"/>
            </w:pPr>
            <w:r>
              <w:rPr>
                <w:color w:val="293133"/>
                <w:sz w:val="16"/>
                <w:szCs w:val="16"/>
              </w:rPr>
              <w:t xml:space="preserve">A Pathway Programme (A5)</w:t>
            </w:r>
          </w:p>
        </w:tc>
        <w:tc>
          <w:tcPr>
            <w:tcW w:type="dxa" w:w="634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pPr>
              <w:spacing w:after="0"/>
            </w:pPr>
            <w:r>
              <w:rPr>
                <w:color w:val="293133"/>
                <w:sz w:val="16"/>
                <w:szCs w:val="16"/>
              </w:rPr>
              <w:t xml:space="preserve">The Pathway Coordinator signs Sections C and D.</w:t>
            </w:r>
          </w:p>
        </w:tc>
      </w:tr>
      <w:tr>
        <w:trPr>
          <w:cantSplit/>
          <w:trHeight w:val="160" w:hRule="atLeast"/>
        </w:trPr>
        <w:tc>
          <w:tcPr>
            <w:tcW w:type="dxa" w:w="3400"/>
            <w:tcBorders>
              <w:top w:val="single" w:color="D8E1E8" w:sz="4"/>
              <w:left w:val="single" w:color="D8E1E8" w:sz="4"/>
              <w:bottom w:val="single" w:color="D8E1E8" w:sz="4"/>
              <w:right w:val="single" w:color="D8E1E8" w:sz="4"/>
            </w:tcBorders>
            <w:shd w:fill="F3F6F9" w:color="auto" w:val="clear"/>
            <w:tcMar>
              <w:top w:type="dxa" w:w="70"/>
              <w:left w:type="dxa" w:w="120"/>
              <w:bottom w:type="dxa" w:w="70"/>
              <w:right w:type="dxa" w:w="120"/>
            </w:tcMar>
            <w:vAlign w:val="top"/>
          </w:tcPr>
          <w:p>
            <w:pPr>
              <w:spacing w:after="0"/>
            </w:pPr>
            <w:r>
              <w:rPr>
                <w:color w:val="293133"/>
                <w:sz w:val="16"/>
                <w:szCs w:val="16"/>
              </w:rPr>
              <w:t xml:space="preserve">Final thesis or project (A6)</w:t>
            </w:r>
          </w:p>
        </w:tc>
        <w:tc>
          <w:tcPr>
            <w:tcW w:type="dxa" w:w="634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pPr>
              <w:spacing w:after="0"/>
            </w:pPr>
            <w:r>
              <w:rPr>
                <w:color w:val="293133"/>
                <w:sz w:val="16"/>
                <w:szCs w:val="16"/>
              </w:rPr>
              <w:t xml:space="preserve">Name your thesis supervisor and any host co-supervisor in A10.</w:t>
            </w:r>
          </w:p>
        </w:tc>
      </w:tr>
      <w:tr>
        <w:trPr>
          <w:cantSplit/>
          <w:trHeight w:val="160" w:hRule="atLeast"/>
        </w:trPr>
        <w:tc>
          <w:tcPr>
            <w:tcW w:type="dxa" w:w="3400"/>
            <w:tcBorders>
              <w:top w:val="single" w:color="D8E1E8" w:sz="4"/>
              <w:left w:val="single" w:color="D8E1E8" w:sz="4"/>
              <w:bottom w:val="single" w:color="D8E1E8" w:sz="4"/>
              <w:right w:val="single" w:color="D8E1E8" w:sz="4"/>
            </w:tcBorders>
            <w:shd w:fill="F3F6F9" w:color="auto" w:val="clear"/>
            <w:tcMar>
              <w:top w:type="dxa" w:w="70"/>
              <w:left w:type="dxa" w:w="120"/>
              <w:bottom w:type="dxa" w:w="70"/>
              <w:right w:type="dxa" w:w="120"/>
            </w:tcMar>
            <w:vAlign w:val="top"/>
          </w:tcPr>
          <w:p>
            <w:pPr>
              <w:spacing w:after="0"/>
            </w:pPr>
            <w:r>
              <w:rPr>
                <w:color w:val="293133"/>
                <w:sz w:val="16"/>
                <w:szCs w:val="16"/>
              </w:rPr>
              <w:t xml:space="preserve">Co-hosted (A8)</w:t>
            </w:r>
          </w:p>
        </w:tc>
        <w:tc>
          <w:tcPr>
            <w:tcW w:type="dxa" w:w="634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pPr>
              <w:spacing w:after="0"/>
            </w:pPr>
            <w:r>
              <w:rPr>
                <w:color w:val="293133"/>
                <w:sz w:val="16"/>
                <w:szCs w:val="16"/>
              </w:rPr>
              <w:t xml:space="preserve">Each host completes its own Section B; agree who does what in C5.</w:t>
            </w:r>
          </w:p>
        </w:tc>
      </w:tr>
      <w:tr>
        <w:trPr>
          <w:cantSplit/>
          <w:trHeight w:val="160" w:hRule="atLeast"/>
        </w:trPr>
        <w:tc>
          <w:tcPr>
            <w:tcW w:type="dxa" w:w="3400"/>
            <w:tcBorders>
              <w:top w:val="single" w:color="D8E1E8" w:sz="4"/>
              <w:left w:val="single" w:color="D8E1E8" w:sz="4"/>
              <w:bottom w:val="single" w:color="D8E1E8" w:sz="4"/>
              <w:right w:val="single" w:color="D8E1E8" w:sz="4"/>
            </w:tcBorders>
            <w:shd w:fill="F3F6F9" w:color="auto" w:val="clear"/>
            <w:tcMar>
              <w:top w:type="dxa" w:w="70"/>
              <w:left w:type="dxa" w:w="120"/>
              <w:bottom w:type="dxa" w:w="70"/>
              <w:right w:type="dxa" w:w="120"/>
            </w:tcMar>
            <w:vAlign w:val="top"/>
          </w:tcPr>
          <w:p>
            <w:pPr>
              <w:spacing w:after="0"/>
            </w:pPr>
            <w:r>
              <w:rPr>
                <w:color w:val="293133"/>
                <w:sz w:val="16"/>
                <w:szCs w:val="16"/>
              </w:rPr>
              <w:t xml:space="preserve">A partner of my own university (A7)</w:t>
            </w:r>
          </w:p>
        </w:tc>
        <w:tc>
          <w:tcPr>
            <w:tcW w:type="dxa" w:w="634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pPr>
              <w:spacing w:after="0"/>
            </w:pPr>
            <w:r>
              <w:rPr>
                <w:color w:val="293133"/>
                <w:sz w:val="16"/>
                <w:szCs w:val="16"/>
              </w:rPr>
              <w:t xml:space="preserve">Describe the local partner in C2 and the INGENIUM host in Section B.</w:t>
            </w:r>
          </w:p>
        </w:tc>
      </w:tr>
      <w:tr>
        <w:trPr>
          <w:cantSplit/>
          <w:trHeight w:val="160" w:hRule="atLeast"/>
        </w:trPr>
        <w:tc>
          <w:tcPr>
            <w:tcW w:type="dxa" w:w="3400"/>
            <w:tcBorders>
              <w:top w:val="single" w:color="D8E1E8" w:sz="4"/>
              <w:left w:val="single" w:color="D8E1E8" w:sz="4"/>
              <w:bottom w:val="single" w:color="D8E1E8" w:sz="4"/>
              <w:right w:val="single" w:color="D8E1E8" w:sz="4"/>
            </w:tcBorders>
            <w:shd w:fill="F3F6F9" w:color="auto" w:val="clear"/>
            <w:tcMar>
              <w:top w:type="dxa" w:w="70"/>
              <w:left w:type="dxa" w:w="120"/>
              <w:bottom w:type="dxa" w:w="70"/>
              <w:right w:type="dxa" w:w="120"/>
            </w:tcMar>
            <w:vAlign w:val="top"/>
          </w:tcPr>
          <w:p>
            <w:pPr>
              <w:spacing w:after="0"/>
            </w:pPr>
            <w:r>
              <w:rPr>
                <w:color w:val="293133"/>
                <w:sz w:val="16"/>
                <w:szCs w:val="16"/>
              </w:rPr>
              <w:t xml:space="preserve">Research with people or personal data</w:t>
            </w:r>
          </w:p>
        </w:tc>
        <w:tc>
          <w:tcPr>
            <w:tcW w:type="dxa" w:w="634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pPr>
              <w:spacing w:after="0"/>
            </w:pPr>
            <w:r>
              <w:rPr>
                <w:color w:val="293133"/>
                <w:sz w:val="16"/>
                <w:szCs w:val="16"/>
              </w:rPr>
              <w:t xml:space="preserve">Agree data protection and ethics in C17 before you start.</w:t>
            </w:r>
          </w:p>
        </w:tc>
      </w:tr>
    </w:tbl>
    <w:p>
      <w:pPr>
        <w:keepNext/>
        <w:spacing w:after="90" w:before="180"/>
      </w:pPr>
      <w:r>
        <w:rPr>
          <w:b/>
          <w:bCs/>
          <w:color w:val="FFFFFF"/>
          <w:sz w:val="20"/>
          <w:szCs w:val="20"/>
          <w:shd w:fill="009878" w:color="auto" w:val="clear"/>
        </w:rPr>
        <w:t xml:space="preserve">A9</w:t>
      </w:r>
      <w:r>
        <w:rPr>
          <w:sz w:val="20"/>
          <w:szCs w:val="20"/>
        </w:rPr>
        <w:t xml:space="preserve">  </w:t>
      </w:r>
      <w:r>
        <w:rPr>
          <w:b/>
          <w:bCs/>
          <w:color w:val="1B2A4A"/>
          <w:sz w:val="21"/>
          <w:szCs w:val="21"/>
        </w:rPr>
        <w:t xml:space="preserve">Student(s)</w:t>
      </w:r>
      <w:r>
        <w:rPr>
          <w:sz w:val="14"/>
          <w:szCs w:val="14"/>
        </w:rPr>
        <w:t xml:space="preserve">   </w:t>
      </w:r>
      <w:r>
        <w:rPr>
          <w:b/>
          <w:bCs/>
          <w:color w:val="5A6570"/>
          <w:spacing w:val="15"/>
          <w:sz w:val="14"/>
          <w:szCs w:val="14"/>
        </w:rPr>
        <w:t xml:space="preserve">ONE ROW PER STUDENT · ADD ROWS IF NEEDED</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0"/>
        <w:gridCol w:w="2300"/>
        <w:gridCol w:w="2700"/>
        <w:gridCol w:w="2246"/>
      </w:tblGrid>
      <w:tr>
        <w:trPr>
          <w:cantSplit/>
          <w:tblHeader/>
        </w:trPr>
        <w:tc>
          <w:tcPr>
            <w:tcW w:type="dxa" w:w="2500"/>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Name</w:t>
            </w:r>
          </w:p>
        </w:tc>
        <w:tc>
          <w:tcPr>
            <w:tcW w:type="dxa" w:w="2300"/>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Home university</w:t>
            </w:r>
          </w:p>
        </w:tc>
        <w:tc>
          <w:tcPr>
            <w:tcW w:type="dxa" w:w="2700"/>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Degree programme and year</w:t>
            </w:r>
          </w:p>
        </w:tc>
        <w:tc>
          <w:tcPr>
            <w:tcW w:type="dxa" w:w="2246"/>
            <w:tcBorders>
              <w:top w:val="single" w:color="D8E1E8" w:sz="4"/>
              <w:left w:val="single" w:color="D8E1E8" w:sz="4"/>
              <w:bottom w:val="single" w:color="D8E1E8" w:sz="4"/>
              <w:right w:val="single" w:color="D8E1E8" w:sz="4"/>
            </w:tcBorders>
            <w:shd w:fill="009878" w:color="auto" w:val="clear"/>
            <w:tcMar>
              <w:top w:type="dxa" w:w="70"/>
              <w:left w:type="dxa" w:w="120"/>
              <w:bottom w:type="dxa" w:w="70"/>
              <w:right w:type="dxa" w:w="120"/>
            </w:tcMar>
            <w:vAlign w:val="top"/>
          </w:tcPr>
          <w:p>
            <w:r>
              <w:rPr>
                <w:b/>
                <w:bCs/>
                <w:color w:val="FFFFFF"/>
                <w:sz w:val="15"/>
                <w:szCs w:val="15"/>
              </w:rPr>
              <w:t xml:space="preserve">Email</w:t>
            </w:r>
          </w:p>
        </w:tc>
      </w:tr>
      <w:tr>
        <w:trPr>
          <w:cantSplit/>
          <w:trHeight w:val="340" w:hRule="atLeast"/>
        </w:trPr>
        <w:tc>
          <w:tcPr>
            <w:tcW w:type="dxa" w:w="25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3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7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24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r>
      <w:tr>
        <w:trPr>
          <w:cantSplit/>
          <w:trHeight w:val="340" w:hRule="atLeast"/>
        </w:trPr>
        <w:tc>
          <w:tcPr>
            <w:tcW w:type="dxa" w:w="25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3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7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24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r>
      <w:tr>
        <w:trPr>
          <w:cantSplit/>
          <w:trHeight w:val="340" w:hRule="atLeast"/>
        </w:trPr>
        <w:tc>
          <w:tcPr>
            <w:tcW w:type="dxa" w:w="25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3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700"/>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c>
          <w:tcPr>
            <w:tcW w:type="dxa" w:w="2246"/>
            <w:tcBorders>
              <w:top w:val="single" w:color="D8E1E8" w:sz="4"/>
              <w:left w:val="single" w:color="D8E1E8" w:sz="4"/>
              <w:bottom w:val="single" w:color="D8E1E8" w:sz="4"/>
              <w:right w:val="single" w:color="D8E1E8" w:sz="4"/>
            </w:tcBorders>
            <w:shd w:fill="FFFFFF" w:color="auto" w:val="clear"/>
            <w:tcMar>
              <w:top w:type="dxa" w:w="70"/>
              <w:left w:type="dxa" w:w="120"/>
              <w:bottom w:type="dxa" w:w="70"/>
              <w:right w:type="dxa" w:w="120"/>
            </w:tcMar>
            <w:vAlign w:val="top"/>
          </w:tcPr>
          <w:p>
            <w:r>
              <w:t xml:space="preserve"/>
            </w:r>
          </w:p>
        </w:tc>
      </w:tr>
    </w:tbl>
    <w:p>
      <w:pPr>
        <w:keepNext/>
        <w:spacing w:after="90" w:before="180"/>
      </w:pPr>
      <w:r>
        <w:rPr>
          <w:b/>
          <w:bCs/>
          <w:color w:val="FFFFFF"/>
          <w:sz w:val="20"/>
          <w:szCs w:val="20"/>
          <w:shd w:fill="009878" w:color="auto" w:val="clear"/>
        </w:rPr>
        <w:t xml:space="preserve">A10</w:t>
      </w:r>
      <w:r>
        <w:rPr>
          <w:sz w:val="20"/>
          <w:szCs w:val="20"/>
        </w:rPr>
        <w:t xml:space="preserve">  </w:t>
      </w:r>
      <w:r>
        <w:rPr>
          <w:b/>
          <w:bCs/>
          <w:color w:val="1B2A4A"/>
          <w:sz w:val="21"/>
          <w:szCs w:val="21"/>
        </w:rPr>
        <w:t xml:space="preserve">Academic team at the home university</w:t>
      </w:r>
    </w:p>
    <w:tbl>
      <w:tblPr>
        <w:tblW w:type="dxa" w:w="97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00"/>
        <w:gridCol w:w="6646"/>
      </w:tblGrid>
      <w:tr>
        <w:trPr>
          <w:cantSplit/>
          <w:trHeight w:val="4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Academic advisor</w:t>
            </w:r>
          </w:p>
          <w:p>
            <w:pPr>
              <w:spacing w:after="20"/>
            </w:pPr>
            <w:r>
              <w:rPr>
                <w:color w:val="5A6570"/>
                <w:sz w:val="15"/>
                <w:szCs w:val="15"/>
              </w:rPr>
              <w:t xml:space="preserve">Name · department · email</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r>
        <w:trPr>
          <w:cantSplit/>
          <w:trHeight w:val="4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Course, module or thesis</w:t>
            </w:r>
          </w:p>
          <w:p>
            <w:pPr>
              <w:spacing w:after="20"/>
            </w:pPr>
            <w:r>
              <w:rPr>
                <w:color w:val="5A6570"/>
                <w:sz w:val="15"/>
                <w:szCs w:val="15"/>
              </w:rPr>
              <w:t xml:space="preserve">Where the challenge counts · thesis supervisors, if any</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r>
        <w:trPr>
          <w:cantSplit/>
          <w:trHeight w:val="4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Pathway Coordinator</w:t>
            </w:r>
          </w:p>
          <w:p>
            <w:pPr>
              <w:spacing w:after="20"/>
            </w:pPr>
            <w:r>
              <w:rPr>
                <w:color w:val="5A6570"/>
                <w:sz w:val="15"/>
                <w:szCs w:val="15"/>
              </w:rPr>
              <w:t xml:space="preserve">IF APPLICABLE · name · Pathway · email</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r>
        <w:trPr>
          <w:cantSplit/>
          <w:trHeight w:val="440" w:hRule="atLeast"/>
        </w:trPr>
        <w:tc>
          <w:tcPr>
            <w:tcW w:type="dxa" w:w="3100"/>
            <w:tcBorders>
              <w:top w:val="single" w:color="D8E1E8" w:sz="4"/>
              <w:left w:val="single" w:color="D8E1E8" w:sz="4"/>
              <w:bottom w:val="single" w:color="D8E1E8" w:sz="4"/>
              <w:right w:val="single" w:color="D8E1E8" w:sz="4"/>
            </w:tcBorders>
            <w:shd w:fill="F3F6F9" w:color="auto" w:val="clear"/>
            <w:tcMar>
              <w:top w:type="dxa" w:w="90"/>
              <w:left w:type="dxa" w:w="140"/>
              <w:bottom w:type="dxa" w:w="90"/>
              <w:right w:type="dxa" w:w="140"/>
            </w:tcMar>
            <w:vAlign w:val="top"/>
          </w:tcPr>
          <w:p>
            <w:pPr>
              <w:spacing w:after="20"/>
            </w:pPr>
            <w:r>
              <w:rPr>
                <w:b/>
                <w:bCs/>
                <w:color w:val="1B2A4A"/>
                <w:sz w:val="17"/>
                <w:szCs w:val="17"/>
              </w:rPr>
              <w:t xml:space="preserve">INGENIUM office</w:t>
            </w:r>
          </w:p>
          <w:p>
            <w:pPr>
              <w:spacing w:after="20"/>
            </w:pPr>
            <w:r>
              <w:rPr>
                <w:color w:val="5A6570"/>
                <w:sz w:val="15"/>
                <w:szCs w:val="15"/>
              </w:rPr>
              <w:t xml:space="preserve">Home university contact for grant and travel</w:t>
            </w:r>
          </w:p>
        </w:tc>
        <w:tc>
          <w:tcPr>
            <w:tcW w:type="dxa" w:w="6646"/>
            <w:tcBorders>
              <w:top w:val="single" w:color="D8E1E8" w:sz="4"/>
              <w:left w:val="single" w:color="D8E1E8" w:sz="4"/>
              <w:bottom w:val="single" w:color="D8E1E8" w:sz="4"/>
              <w:right w:val="single" w:color="D8E1E8" w:sz="4"/>
            </w:tcBorders>
            <w:shd w:fill="FFFFFF" w:color="auto" w:val="clear"/>
            <w:tcMar>
              <w:top w:type="dxa" w:w="90"/>
              <w:left w:type="dxa" w:w="140"/>
              <w:bottom w:type="dxa" w:w="90"/>
              <w:right w:type="dxa" w:w="140"/>
            </w:tcMar>
            <w:vAlign w:val="top"/>
          </w:tcPr>
          <w:p>
            <w:r>
              <w:rPr>
                <w:sz w:val="19"/>
                <w:szCs w:val="19"/>
              </w:rPr>
              <w:t xml:space="preserve"/>
            </w:r>
          </w:p>
        </w:tc>
      </w:tr>
    </w:tbl>
    <w:p>
      <w:pPr>
        <w:spacing w:after="0" w:before="200"/>
      </w:pPr>
      <w:r>
        <w:rPr>
          <w:b/>
          <w:bCs/>
          <w:color w:val="1B2A4A"/>
          <w:sz w:val="17"/>
          <w:szCs w:val="17"/>
        </w:rPr>
        <w:t xml:space="preserve">Questions? </w:t>
      </w:r>
      <w:r>
        <w:rPr>
          <w:sz w:val="17"/>
          <w:szCs w:val="17"/>
        </w:rPr>
        <w:t xml:space="preserve">Start with the INGENIUM office of your university or your Pathway Coordinator · </w:t>
      </w:r>
      <w:hyperlink w:history="1" r:id="rIdkwhlrwdxnqs6avllgnn_y">
        <w:r>
          <w:rPr>
            <w:color w:val="0072A3"/>
            <w:sz w:val="17"/>
            <w:szCs w:val="17"/>
            <w:u w:val="single"/>
          </w:rPr>
          <w:t xml:space="preserve">ingenium@uniovi.es</w:t>
        </w:r>
      </w:hyperlink>
      <w:r>
        <w:rPr>
          <w:sz w:val="17"/>
          <w:szCs w:val="17"/>
        </w:rPr>
        <w:t xml:space="preserve"> · </w:t>
      </w:r>
      <w:hyperlink w:history="1" r:id="rId8syj-gvwf4tg_46nfhib3">
        <w:r>
          <w:rPr>
            <w:color w:val="0072A3"/>
            <w:sz w:val="17"/>
            <w:szCs w:val="17"/>
            <w:u w:val="single"/>
          </w:rPr>
          <w:t xml:space="preserve">Challenge-Based Mobilities on the INGENIUM website</w:t>
        </w:r>
      </w:hyperlink>
    </w:p>
    <w:p>
      <w:pPr>
        <w:pBdr>
          <w:top w:val="single" w:color="D8E1E8" w:sz="4" w:space="8"/>
        </w:pBdr>
        <w:spacing w:after="0" w:before="140"/>
      </w:pPr>
      <w:r>
        <w:rPr>
          <w:color w:val="5A6570"/>
          <w:sz w:val="14"/>
          <w:szCs w:val="14"/>
        </w:rPr>
        <w:t xml:space="preserve">Co-funded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sectPr>
      <w:headerReference w:type="default" r:id="rId7"/>
      <w:headerReference w:type="first" r:id="rId8"/>
      <w:footerReference w:type="default" r:id="rId9"/>
      <w:footerReference w:type="first" r:id="rId10"/>
      <w:pgSz w:w="11906" w:h="16838" w:orient="portrait"/>
      <w:pgMar w:top="1000" w:right="1080" w:bottom="1500" w:left="1080" w:header="560" w:footer="6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anchor distT="0" distB="0" distL="0" distR="0" simplePos="0" allowOverlap="1" behindDoc="1" locked="0" layoutInCell="1" relativeHeight="561975">
          <wp:simplePos x="0" y="0"/>
          <wp:positionH relativeFrom="page">
            <wp:posOffset>0</wp:posOffset>
          </wp:positionH>
          <wp:positionV relativeFrom="page">
            <wp:posOffset>10130123</wp:posOffset>
          </wp:positionV>
          <wp:extent cx="7562850" cy="5619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561975"/>
                  </a:xfrm>
                  <a:prstGeom prst="rect">
                    <a:avLst/>
                  </a:prstGeom>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anchor distT="0" distB="0" distL="0" distR="0" simplePos="0" allowOverlap="1" behindDoc="1" locked="0" layoutInCell="1" relativeHeight="561975">
          <wp:simplePos x="0" y="0"/>
          <wp:positionH relativeFrom="page">
            <wp:posOffset>0</wp:posOffset>
          </wp:positionH>
          <wp:positionV relativeFrom="page">
            <wp:posOffset>10130123</wp:posOffset>
          </wp:positionV>
          <wp:extent cx="7562850" cy="5619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561975"/>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46"/>
      </w:tabs>
    </w:pPr>
    <w:r>
      <w:rPr>
        <w:color w:val="5A6570"/>
        <w:sz w:val="15"/>
        <w:szCs w:val="15"/>
      </w:rPr>
      <w:t xml:space="preserve">INGENIUM Challenge Agreement · Section A · Set-up and people</w:t>
    </w:r>
    <w:r>
      <w:rPr>
        <w:sz w:val="15"/>
        <w:szCs w:val="15"/>
      </w:rPr>
      <w:t xml:space="preserve">	</w:t>
    </w:r>
    <w:r>
      <w:rPr>
        <w:color w:val="5A6570"/>
        <w:sz w:val="15"/>
        <w:szCs w:val="15"/>
      </w:rPr>
      <w:fldChar w:fldCharType="begin"/>
      <w:instrText xml:space="preserve">PAGE</w:instrText>
      <w:fldChar w:fldCharType="separate"/>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009878"/>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ontserrat" w:cs="Montserrat" w:eastAsia="Montserrat" w:hAnsi="Montserrat"/>
        <w:color w:val="293133"/>
        <w:sz w:val="19"/>
        <w:szCs w:val="19"/>
      </w:rPr>
    </w:rPrDefault>
    <w:pPrDefault>
      <w:pPr>
        <w:spacing w:after="60"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120"/>
      <w:outlineLvl w:val="0"/>
    </w:pPr>
    <w:rPr>
      <w:rFonts w:ascii="Montserrat" w:cs="Montserrat" w:eastAsia="Montserrat" w:hAnsi="Montserrat"/>
      <w:b/>
      <w:bCs/>
      <w:color w:val="009878"/>
      <w:sz w:val="34"/>
      <w:szCs w:val="3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kwhlrwdxnqs6avllgnn_y" Type="http://schemas.openxmlformats.org/officeDocument/2006/relationships/hyperlink" Target="mailto:ingenium@uniovi.es" TargetMode="External"/><Relationship Id="rId8syj-gvwf4tg_46nfhib3" Type="http://schemas.openxmlformats.org/officeDocument/2006/relationships/hyperlink" Target="https://ingenium-university.eu/students/ingenium-european-campus/pathway-programmes/challenge-based-mobilities/" TargetMode="External"/><Relationship Id="rId11" Type="http://schemas.openxmlformats.org/officeDocument/2006/relationships/image" Target="media/fc6986e88e758a53d6a951b1e7ffd24ccfc9787d.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acddce1318c553aea4061b6bad5774ba8d826b8a.png"/></Relationships>
</file>

<file path=word/_rels/footer2.xml.rels><?xml version="1.0" encoding="UTF-8"?><Relationships xmlns="http://schemas.openxmlformats.org/package/2006/relationships"><Relationship Id="rId0" Type="http://schemas.openxmlformats.org/officeDocument/2006/relationships/image" Target="media/d24c227de8dcb074afcf08636afa0a7da8e0407c.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Challenge Agreement · Section A · Set-up and people</dc:title>
  <dc:creator>INGENIUM European University</dc:creator>
  <cp:lastModifiedBy>Un-named</cp:lastModifiedBy>
  <cp:revision>1</cp:revision>
  <dcterms:created xsi:type="dcterms:W3CDTF">2026-10-07T17:09:33.294Z</dcterms:created>
  <dcterms:modified xsi:type="dcterms:W3CDTF">2026-10-07T17:09:33.294Z</dcterms:modified>
</cp:coreProperties>
</file>

<file path=docProps/custom.xml><?xml version="1.0" encoding="utf-8"?>
<Properties xmlns="http://schemas.openxmlformats.org/officeDocument/2006/custom-properties" xmlns:vt="http://schemas.openxmlformats.org/officeDocument/2006/docPropsVTypes"/>
</file>